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990BE" w14:textId="4FCCA8BA" w:rsidR="00316EFA" w:rsidRDefault="00753D3D">
      <w:bookmarkStart w:id="0" w:name="_GoBack"/>
      <w:bookmarkEnd w:id="0"/>
      <w:r>
        <w:rPr>
          <w:noProof/>
          <w:lang w:eastAsia="nl-NL"/>
        </w:rPr>
        <w:drawing>
          <wp:inline distT="0" distB="0" distL="0" distR="0" wp14:anchorId="66D760BF" wp14:editId="6FA77C37">
            <wp:extent cx="5362575" cy="2276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2276475"/>
                    </a:xfrm>
                    <a:prstGeom prst="rect">
                      <a:avLst/>
                    </a:prstGeom>
                    <a:noFill/>
                    <a:ln>
                      <a:noFill/>
                    </a:ln>
                  </pic:spPr>
                </pic:pic>
              </a:graphicData>
            </a:graphic>
          </wp:inline>
        </w:drawing>
      </w:r>
    </w:p>
    <w:p w14:paraId="7971D26A" w14:textId="77777777" w:rsidR="009C6703" w:rsidRDefault="009C6703"/>
    <w:p w14:paraId="79055B34" w14:textId="60A0A800" w:rsidR="002E56C9" w:rsidRDefault="002E56C9" w:rsidP="002E56C9">
      <w:pPr>
        <w:pStyle w:val="Normaalweb"/>
        <w:shd w:val="clear" w:color="auto" w:fill="FFFFFF"/>
        <w:spacing w:before="0" w:beforeAutospacing="0" w:after="0" w:afterAutospacing="0"/>
        <w:rPr>
          <w:rFonts w:ascii="Arial" w:hAnsi="Arial" w:cs="Arial"/>
          <w:color w:val="000000"/>
          <w:sz w:val="28"/>
          <w:szCs w:val="28"/>
        </w:rPr>
      </w:pPr>
      <w:r w:rsidRPr="009C6703">
        <w:rPr>
          <w:rFonts w:ascii="Arial" w:hAnsi="Arial" w:cs="Arial"/>
          <w:color w:val="000000"/>
          <w:sz w:val="28"/>
          <w:szCs w:val="28"/>
        </w:rPr>
        <w:t>Op de gevelsteen een voorstelling uit het Bijbelverhaal over 'de wonderbaarlijke broodvermenigvuldiging' (</w:t>
      </w:r>
      <w:hyperlink r:id="rId6" w:tgtFrame="_blank" w:history="1">
        <w:r w:rsidRPr="009C6703">
          <w:rPr>
            <w:rStyle w:val="Hyperlink"/>
            <w:rFonts w:ascii="Arial" w:hAnsi="Arial" w:cs="Arial"/>
            <w:color w:val="000000"/>
            <w:sz w:val="28"/>
            <w:szCs w:val="28"/>
          </w:rPr>
          <w:t>Johannes 6</w:t>
        </w:r>
      </w:hyperlink>
      <w:r w:rsidRPr="009C6703">
        <w:rPr>
          <w:rFonts w:ascii="Arial" w:hAnsi="Arial" w:cs="Arial"/>
          <w:color w:val="000000"/>
          <w:sz w:val="28"/>
          <w:szCs w:val="28"/>
        </w:rPr>
        <w:t>).</w:t>
      </w:r>
    </w:p>
    <w:p w14:paraId="0E59F22D" w14:textId="77777777" w:rsidR="009C6703" w:rsidRPr="009C6703" w:rsidRDefault="009C6703" w:rsidP="002E56C9">
      <w:pPr>
        <w:pStyle w:val="Normaalweb"/>
        <w:shd w:val="clear" w:color="auto" w:fill="FFFFFF"/>
        <w:spacing w:before="0" w:beforeAutospacing="0" w:after="0" w:afterAutospacing="0"/>
        <w:rPr>
          <w:rFonts w:ascii="Arial" w:hAnsi="Arial" w:cs="Arial"/>
          <w:color w:val="000000"/>
          <w:sz w:val="28"/>
          <w:szCs w:val="28"/>
        </w:rPr>
      </w:pPr>
    </w:p>
    <w:p w14:paraId="5D88C8A2" w14:textId="2BAC6A96" w:rsidR="002E56C9" w:rsidRDefault="002E56C9" w:rsidP="002E56C9">
      <w:pPr>
        <w:pStyle w:val="Normaalweb"/>
        <w:shd w:val="clear" w:color="auto" w:fill="FFFFFF"/>
        <w:spacing w:before="0" w:beforeAutospacing="0" w:after="0" w:afterAutospacing="0"/>
        <w:rPr>
          <w:rFonts w:ascii="Arial" w:hAnsi="Arial" w:cs="Arial"/>
          <w:color w:val="000000"/>
          <w:sz w:val="28"/>
          <w:szCs w:val="28"/>
        </w:rPr>
      </w:pPr>
      <w:r w:rsidRPr="009C6703">
        <w:rPr>
          <w:rFonts w:ascii="Arial" w:hAnsi="Arial" w:cs="Arial"/>
          <w:color w:val="000000"/>
          <w:sz w:val="28"/>
          <w:szCs w:val="28"/>
        </w:rPr>
        <w:t>We zien Jezus met een groot aantal volgelingen, in het midden staat een man bij een mand met gerstbrood, naast de mand liggen twee vissen.</w:t>
      </w:r>
    </w:p>
    <w:p w14:paraId="1081C5DA" w14:textId="77777777" w:rsidR="009C6703" w:rsidRPr="009C6703" w:rsidRDefault="009C6703" w:rsidP="002E56C9">
      <w:pPr>
        <w:pStyle w:val="Normaalweb"/>
        <w:shd w:val="clear" w:color="auto" w:fill="FFFFFF"/>
        <w:spacing w:before="0" w:beforeAutospacing="0" w:after="0" w:afterAutospacing="0"/>
        <w:rPr>
          <w:rFonts w:ascii="Arial" w:hAnsi="Arial" w:cs="Arial"/>
          <w:color w:val="000000"/>
          <w:sz w:val="28"/>
          <w:szCs w:val="28"/>
        </w:rPr>
      </w:pPr>
    </w:p>
    <w:p w14:paraId="74EA96AA" w14:textId="77777777" w:rsidR="009C6703" w:rsidRDefault="002E56C9" w:rsidP="002E56C9">
      <w:pPr>
        <w:pStyle w:val="Normaalweb"/>
        <w:shd w:val="clear" w:color="auto" w:fill="FFFFFF"/>
        <w:spacing w:before="0" w:beforeAutospacing="0" w:after="0" w:afterAutospacing="0"/>
        <w:rPr>
          <w:rFonts w:ascii="Arial" w:hAnsi="Arial" w:cs="Arial"/>
          <w:color w:val="000000"/>
          <w:sz w:val="28"/>
          <w:szCs w:val="28"/>
        </w:rPr>
      </w:pPr>
      <w:r w:rsidRPr="009C6703">
        <w:rPr>
          <w:rFonts w:ascii="Arial" w:hAnsi="Arial" w:cs="Arial"/>
          <w:color w:val="000000"/>
          <w:sz w:val="28"/>
          <w:szCs w:val="28"/>
        </w:rPr>
        <w:t xml:space="preserve">De voorstelling wordt links en rechts omlijst door S-vormige voluten met acanthusbladversiering, uitlopend op de bredere </w:t>
      </w:r>
      <w:proofErr w:type="spellStart"/>
      <w:r w:rsidRPr="009C6703">
        <w:rPr>
          <w:rFonts w:ascii="Arial" w:hAnsi="Arial" w:cs="Arial"/>
          <w:color w:val="000000"/>
          <w:sz w:val="28"/>
          <w:szCs w:val="28"/>
        </w:rPr>
        <w:t>onderplint</w:t>
      </w:r>
      <w:proofErr w:type="spellEnd"/>
      <w:r w:rsidRPr="009C6703">
        <w:rPr>
          <w:rFonts w:ascii="Arial" w:hAnsi="Arial" w:cs="Arial"/>
          <w:color w:val="000000"/>
          <w:sz w:val="28"/>
          <w:szCs w:val="28"/>
        </w:rPr>
        <w:t xml:space="preserve">. D.V. in het onderschrift staat voor Deo </w:t>
      </w:r>
      <w:proofErr w:type="spellStart"/>
      <w:r w:rsidRPr="009C6703">
        <w:rPr>
          <w:rFonts w:ascii="Arial" w:hAnsi="Arial" w:cs="Arial"/>
          <w:color w:val="000000"/>
          <w:sz w:val="28"/>
          <w:szCs w:val="28"/>
        </w:rPr>
        <w:t>Volente</w:t>
      </w:r>
      <w:proofErr w:type="spellEnd"/>
      <w:r w:rsidRPr="009C6703">
        <w:rPr>
          <w:rFonts w:ascii="Arial" w:hAnsi="Arial" w:cs="Arial"/>
          <w:color w:val="000000"/>
          <w:sz w:val="28"/>
          <w:szCs w:val="28"/>
        </w:rPr>
        <w:t xml:space="preserve"> ('zo God het wil') of 'De Vijf'. </w:t>
      </w:r>
    </w:p>
    <w:p w14:paraId="127767EB" w14:textId="16F9E492" w:rsidR="009C6703" w:rsidRDefault="002E56C9" w:rsidP="002E56C9">
      <w:pPr>
        <w:pStyle w:val="Normaalweb"/>
        <w:shd w:val="clear" w:color="auto" w:fill="FFFFFF"/>
        <w:spacing w:before="0" w:beforeAutospacing="0" w:after="0" w:afterAutospacing="0"/>
        <w:rPr>
          <w:rFonts w:ascii="Arial" w:hAnsi="Arial" w:cs="Arial"/>
          <w:color w:val="000000"/>
          <w:sz w:val="28"/>
          <w:szCs w:val="28"/>
        </w:rPr>
      </w:pPr>
      <w:r w:rsidRPr="009C6703">
        <w:rPr>
          <w:rFonts w:ascii="Arial" w:hAnsi="Arial" w:cs="Arial"/>
          <w:color w:val="000000"/>
          <w:sz w:val="28"/>
          <w:szCs w:val="28"/>
        </w:rPr>
        <w:t>Hoewel Jezus in het verhaal slechts vijf broden en twee vissen deelt, is er toch genoeg te eten voor een menigte van vijfduizend volgelingen. Er blijven zelfs twaalf manden brood over.</w:t>
      </w:r>
    </w:p>
    <w:p w14:paraId="0BC2624D" w14:textId="77777777" w:rsidR="009C6703" w:rsidRDefault="009C6703" w:rsidP="002E56C9">
      <w:pPr>
        <w:pStyle w:val="Normaalweb"/>
        <w:shd w:val="clear" w:color="auto" w:fill="FFFFFF"/>
        <w:spacing w:before="0" w:beforeAutospacing="0" w:after="0" w:afterAutospacing="0"/>
        <w:rPr>
          <w:rFonts w:ascii="Arial" w:hAnsi="Arial" w:cs="Arial"/>
          <w:color w:val="000000"/>
          <w:sz w:val="28"/>
          <w:szCs w:val="28"/>
        </w:rPr>
      </w:pPr>
    </w:p>
    <w:p w14:paraId="6385DAAC" w14:textId="26BA2FE8" w:rsidR="002E56C9" w:rsidRPr="009C6703" w:rsidRDefault="002E56C9" w:rsidP="002E56C9">
      <w:pPr>
        <w:pStyle w:val="Normaalweb"/>
        <w:shd w:val="clear" w:color="auto" w:fill="FFFFFF"/>
        <w:spacing w:before="0" w:beforeAutospacing="0" w:after="0" w:afterAutospacing="0"/>
        <w:rPr>
          <w:rFonts w:ascii="Arial" w:hAnsi="Arial" w:cs="Arial"/>
          <w:color w:val="000000"/>
          <w:sz w:val="28"/>
          <w:szCs w:val="28"/>
        </w:rPr>
      </w:pPr>
      <w:r w:rsidRPr="009C6703">
        <w:rPr>
          <w:rFonts w:ascii="Arial" w:hAnsi="Arial" w:cs="Arial"/>
          <w:color w:val="000000"/>
          <w:sz w:val="28"/>
          <w:szCs w:val="28"/>
        </w:rPr>
        <w:t>In 1741 woonde op dit adres</w:t>
      </w:r>
      <w:r w:rsidR="009C6703">
        <w:rPr>
          <w:rFonts w:ascii="Arial" w:hAnsi="Arial" w:cs="Arial"/>
          <w:color w:val="000000"/>
          <w:sz w:val="28"/>
          <w:szCs w:val="28"/>
        </w:rPr>
        <w:t>, Binnen Brouwerstraat 22 te Amsterdam,</w:t>
      </w:r>
      <w:r w:rsidRPr="009C6703">
        <w:rPr>
          <w:rFonts w:ascii="Arial" w:hAnsi="Arial" w:cs="Arial"/>
          <w:color w:val="000000"/>
          <w:sz w:val="28"/>
          <w:szCs w:val="28"/>
        </w:rPr>
        <w:t xml:space="preserve"> Wessel </w:t>
      </w:r>
      <w:proofErr w:type="spellStart"/>
      <w:r w:rsidRPr="009C6703">
        <w:rPr>
          <w:rFonts w:ascii="Arial" w:hAnsi="Arial" w:cs="Arial"/>
          <w:color w:val="000000"/>
          <w:sz w:val="28"/>
          <w:szCs w:val="28"/>
        </w:rPr>
        <w:t>Brummer</w:t>
      </w:r>
      <w:proofErr w:type="spellEnd"/>
      <w:r w:rsidRPr="009C6703">
        <w:rPr>
          <w:rFonts w:ascii="Arial" w:hAnsi="Arial" w:cs="Arial"/>
          <w:color w:val="000000"/>
          <w:sz w:val="28"/>
          <w:szCs w:val="28"/>
        </w:rPr>
        <w:t xml:space="preserve">, bakker van beroep. Met deze gevelsteen maakte hij reclame voor zijn bakkerij. </w:t>
      </w:r>
    </w:p>
    <w:p w14:paraId="2C473E69" w14:textId="4ED65FB4" w:rsidR="002E56C9" w:rsidRPr="009C6703" w:rsidRDefault="002E56C9">
      <w:pPr>
        <w:rPr>
          <w:rFonts w:ascii="Arial" w:hAnsi="Arial" w:cs="Arial"/>
          <w:sz w:val="28"/>
          <w:szCs w:val="28"/>
        </w:rPr>
      </w:pPr>
    </w:p>
    <w:p w14:paraId="112260A6" w14:textId="6EE27520" w:rsidR="00EE4BEC" w:rsidRPr="009C6703" w:rsidRDefault="00EE4BEC">
      <w:pPr>
        <w:rPr>
          <w:rFonts w:ascii="Arial" w:hAnsi="Arial" w:cs="Arial"/>
          <w:sz w:val="28"/>
          <w:szCs w:val="28"/>
        </w:rPr>
      </w:pPr>
    </w:p>
    <w:p w14:paraId="00B44F01" w14:textId="77777777" w:rsidR="00EE4BEC" w:rsidRPr="009C6703" w:rsidRDefault="00EE4BEC">
      <w:pPr>
        <w:rPr>
          <w:rFonts w:ascii="Arial" w:hAnsi="Arial" w:cs="Arial"/>
          <w:sz w:val="28"/>
          <w:szCs w:val="28"/>
        </w:rPr>
      </w:pPr>
    </w:p>
    <w:p w14:paraId="5148C5A4" w14:textId="6FD304EF" w:rsidR="002E56C9" w:rsidRDefault="002E56C9"/>
    <w:p w14:paraId="0D71354C" w14:textId="2A0CC32E" w:rsidR="002E56C9" w:rsidRDefault="002E56C9"/>
    <w:sectPr w:rsidR="002E5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3D"/>
    <w:rsid w:val="002E56C9"/>
    <w:rsid w:val="00316EFA"/>
    <w:rsid w:val="004C74EB"/>
    <w:rsid w:val="00753D3D"/>
    <w:rsid w:val="009C6703"/>
    <w:rsid w:val="00B63F7A"/>
    <w:rsid w:val="00EE4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56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E56C9"/>
    <w:rPr>
      <w:color w:val="0000FF"/>
      <w:u w:val="single"/>
    </w:rPr>
  </w:style>
  <w:style w:type="character" w:customStyle="1" w:styleId="style15">
    <w:name w:val="style15"/>
    <w:basedOn w:val="Standaardalinea-lettertype"/>
    <w:rsid w:val="00EE4BEC"/>
  </w:style>
  <w:style w:type="character" w:customStyle="1" w:styleId="style18">
    <w:name w:val="style18"/>
    <w:basedOn w:val="Standaardalinea-lettertype"/>
    <w:rsid w:val="00EE4BEC"/>
  </w:style>
  <w:style w:type="paragraph" w:styleId="Ballontekst">
    <w:name w:val="Balloon Text"/>
    <w:basedOn w:val="Standaard"/>
    <w:link w:val="BallontekstChar"/>
    <w:uiPriority w:val="99"/>
    <w:semiHidden/>
    <w:unhideWhenUsed/>
    <w:rsid w:val="004C74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56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E56C9"/>
    <w:rPr>
      <w:color w:val="0000FF"/>
      <w:u w:val="single"/>
    </w:rPr>
  </w:style>
  <w:style w:type="character" w:customStyle="1" w:styleId="style15">
    <w:name w:val="style15"/>
    <w:basedOn w:val="Standaardalinea-lettertype"/>
    <w:rsid w:val="00EE4BEC"/>
  </w:style>
  <w:style w:type="character" w:customStyle="1" w:styleId="style18">
    <w:name w:val="style18"/>
    <w:basedOn w:val="Standaardalinea-lettertype"/>
    <w:rsid w:val="00EE4BEC"/>
  </w:style>
  <w:style w:type="paragraph" w:styleId="Ballontekst">
    <w:name w:val="Balloon Text"/>
    <w:basedOn w:val="Standaard"/>
    <w:link w:val="BallontekstChar"/>
    <w:uiPriority w:val="99"/>
    <w:semiHidden/>
    <w:unhideWhenUsed/>
    <w:rsid w:val="004C74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jbel.eo.nl/bijbel/johannes/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van Es</dc:creator>
  <cp:lastModifiedBy>Gebruiker</cp:lastModifiedBy>
  <cp:revision>2</cp:revision>
  <dcterms:created xsi:type="dcterms:W3CDTF">2021-02-23T17:24:00Z</dcterms:created>
  <dcterms:modified xsi:type="dcterms:W3CDTF">2021-02-23T17:24:00Z</dcterms:modified>
</cp:coreProperties>
</file>